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95" w:rsidRDefault="009E2595" w:rsidP="009E2595">
      <w:pPr>
        <w:spacing w:after="0" w:line="240" w:lineRule="auto"/>
        <w:rPr>
          <w:rFonts w:ascii="Times New Roman" w:eastAsia="Times New Roman" w:hAnsi="Times New Roman"/>
          <w:b/>
          <w:i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i/>
          <w:sz w:val="52"/>
          <w:szCs w:val="52"/>
          <w:lang w:eastAsia="ru-RU"/>
        </w:rPr>
        <w:t xml:space="preserve">                   С детьми дома.</w:t>
      </w:r>
    </w:p>
    <w:p w:rsidR="009E2595" w:rsidRDefault="009E2595" w:rsidP="009E25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595" w:rsidRDefault="009E2595" w:rsidP="009E2595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Детям дают задание на дом, ко</w:t>
      </w:r>
      <w:bookmarkStart w:id="0" w:name="_GoBack"/>
      <w:bookmarkEnd w:id="0"/>
      <w:r>
        <w:rPr>
          <w:rFonts w:ascii="Times New Roman" w:eastAsia="Times New Roman" w:hAnsi="Times New Roman"/>
          <w:sz w:val="40"/>
          <w:szCs w:val="40"/>
          <w:lang w:eastAsia="ru-RU"/>
        </w:rPr>
        <w:t>торое они выполняют под руководством взрослых. Например, запомнить путь из детского сада домой, нарисовать его; нарисовать улицу, на которой живешь. Родители могут прокомментировать рисунок ребенка, уточнить, какие дома он нарисовал, где находится переход, какие дорожные знаки имеются на улице и т.п.</w:t>
      </w:r>
    </w:p>
    <w:p w:rsidR="009E2595" w:rsidRDefault="009E2595" w:rsidP="009E2595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9E2595" w:rsidRDefault="009E2595" w:rsidP="009E2595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9E2595" w:rsidRDefault="009E2595" w:rsidP="009E2595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Старшим дошкольникам хорошо дать поручение в игровой форме, но с определенной, понятной ребенку, целью. Например: «Ты меня сегодня поведешь в булочную, и мы купим с тобой хлеб,- говорит мать ребенку, - Но прежде, чем ты пойдешь, расскажи, по какой стороне тротуара надо идти, где будем переходить дорогу» и т.п. Ребенок действует под контролем и в сопровождении взрослого. Выполнение таких заданий ставит перед ребенком определенную цель, закрепляет знания правил передвижения по улице, развивает наблюдательность, необходимость подумать, представить, мысленно расчленить путь на небольшие отрезки, определить расположение ориентиров и обозначить их словом.</w:t>
      </w:r>
    </w:p>
    <w:p w:rsidR="009E2595" w:rsidRDefault="009E2595" w:rsidP="009E2595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AC153A" w:rsidRDefault="00AC153A"/>
    <w:sectPr w:rsidR="00AC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4E"/>
    <w:rsid w:val="00864E4E"/>
    <w:rsid w:val="009E2595"/>
    <w:rsid w:val="00A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2017-03-15T15:12:00Z</dcterms:created>
  <dcterms:modified xsi:type="dcterms:W3CDTF">2017-03-15T15:13:00Z</dcterms:modified>
</cp:coreProperties>
</file>